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4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Raadsvoorstel Vaststelling 8e wijziging GR DG&amp;amp;J - Agendacommissie 3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sliedrecht.nl/Documenten/Raadsvoorstel-Vaststelling-8e-wijziging-GR-DG-J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31" meta:non-whitespace-character-count="2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