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250930_ANTW_Art. 39(Schriftelijke)VR_Jongeneel en Stierman_Onderzoek aardgasvrij wonen.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68,79 KB</text:p>
          </table:table-cell>
          <table:table-cell table:style-name="Table3.A2" office:value-type="string">
            <text:p text:style-name="P22">
              <text:a xlink:type="simple" xlink:href="https://raad.sliedrecht.nl/Documenten/250930-ANTW-Art-39-Schriftelijke-VR-Jongeneel-en-Stierman-Onderzoek-aardgasvrij-wo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250930_Gemeenteraad Molenlanden_ Brandbrief aan Provincie ZH - voorgenomen omgevingsbeleid.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235,25 KB</text:p>
          </table:table-cell>
          <table:table-cell table:style-name="Table3.A2" office:value-type="string">
            <text:p text:style-name="P22">
              <text:a xlink:type="simple" xlink:href="https://raad.sliedrecht.nl/Documenten/250930-Gemeenteraad-Molenlanden-Brandbrief-aan-Provincie-ZH-voorgenomen-omgevings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250929_Collegeinformatiebrief (CIB)_Spek_Koersnotitie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876,55 KB</text:p>
          </table:table-cell>
          <table:table-cell table:style-name="Table3.A2" office:value-type="string">
            <text:p text:style-name="P22">
              <text:a xlink:type="simple" xlink:href="https://raad.sliedrecht.nl/Documenten/250929-Collegeinformatiebrief-CIB-Spek-Koersnotitie-wonen-en-volkshuisvesting-Drechtste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250929_Collegeinformatiebrief (CIB)_Paas_Voortgang brede regionale transformatieplan Waardenland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raad.sliedrecht.nl/Documenten/250929-Collegeinformatiebrief-CIB-Paas-Voortgang-brede-regionale-transformatieplan-Waarden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250929_Art. 39 (schriftelijke) VR_De Mul-Donker_SGP-ChristenUnie_Afdoening motie Maatschappelijk belang belonen (d.d. 19 november 2024)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123,69 KB</text:p>
          </table:table-cell>
          <table:table-cell table:style-name="Table3.A2" office:value-type="string">
            <text:p text:style-name="P22">
              <text:a xlink:type="simple" xlink:href="https://raad.sliedrecht.nl/Documenten/250929-Art-39-schriftelijke-VR-De-Mul-Donker-SGP-ChristenUnie-Afdoening-motie-Maatschappelijk-belang-belonen-d-d-19-novem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250929_Collegeinformatiebrief (CIB)_Bijderwieden_Intentieovereenkomst Stedin – de Driehoek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59,68 KB</text:p>
          </table:table-cell>
          <table:table-cell table:style-name="Table3.A2" office:value-type="string">
            <text:p text:style-name="P22">
              <text:a xlink:type="simple" xlink:href="https://raad.sliedrecht.nl/Documenten/250929-Collegeinformatiebrief-CIB-Bijderwieden-Intentieovereenkomst-Stedin-de-Drieho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250924_MEMO_Paas_Aanbiedingsbrief van GR Sociaal en de rapportage van het Clientervaringsonderzoek Wmo 2025.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raad.sliedrecht.nl/Documenten/250924-MEMO-Paas-Aanbiedingsbrief-van-GR-Sociaal-en-de-rapportage-van-het-Clientervaringsonderzoek-Wmo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250923_ College B&amp;amp;W_ Kwartaalrapportage Noord-Zuidverbinding Q2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74,01 KB</text:p>
          </table:table-cell>
          <table:table-cell table:style-name="Table3.A2" office:value-type="string">
            <text:p text:style-name="P22">
              <text:a xlink:type="simple" xlink:href="https://raad.sliedrecht.nl/Documenten/250923-College-B-W-Kwartaalrapportage-Noord-Zuidverbinding-Q2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250916_Collegeinformatiebrief (CIB) _Paas_Participatiewet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sliedrecht.nl/Documenten/250916-CIB-Paas-Participatiewet-in-Balan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250916_Ingezonden Brief_ Negatieve verandering Sliedrecht.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364,17 KB</text:p>
          </table:table-cell>
          <table:table-cell table:style-name="Table3.A2" office:value-type="string">
            <text:p text:style-name="P22">
              <text:a xlink:type="simple" xlink:href="https://raad.sliedrecht.nl/Documenten/250916-Ingezonden-Brief-Negatieve-verandering-Slied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250912_Collegeinformatiebrief (CIB)_Spek_Stand van zaken portefeuille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98,35 KB</text:p>
          </table:table-cell>
          <table:table-cell table:style-name="Table3.A2" office:value-type="string">
            <text:p text:style-name="P22">
              <text:a xlink:type="simple" xlink:href="https://raad.sliedrecht.nl/Documenten/250912-Collegeinformatiebrief-CIB-Spek-Stand-van-zaken-portefeuille-Vluchtelingenopva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250912_Ingezonden brief_Provincie Zuid_Holland_Afschrift brief GR Sociaal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sliedrecht.nl/Documenten/250912-Ingezonden-brief-Provincie-Zuid-Holland-Afschrift-brief-GR-Sociaal-financieel-toezicht-begroting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250912_Ingezonden brief_Raad van State_Sliedrecht Wijziging Omgevingsplan gemeente Sliedrecht thema bodem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sliedrecht.nl/Documenten/250912-Ingezonden-brief-Raad-van-State-Sliedrecht-Wijziging-Omgevingsplan-gemeente-Sliedrecht-thema-bod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250911 - Art. 39 (schriftelijke) VR_Verheul_PRO Sliedrecht_Noord-Zuidverbinding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101,22 KB</text:p>
          </table:table-cell>
          <table:table-cell table:style-name="Table3.A2" office:value-type="string">
            <text:p text:style-name="P22">
              <text:a xlink:type="simple" xlink:href="https://raad.sliedrecht.nl/Documenten/250911-Art-39-schriftelijke-VR-Verheul-PRO-Sliedrecht-Noord-Zuidverbin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250909_Ingezonden brief_Gemeenteraad Maashorst_Motie Maashorst spreekt zich uit tegen mensenrechtenschendingen in Gaza én Israël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438,97 KB</text:p>
          </table:table-cell>
          <table:table-cell table:style-name="Table3.A2" office:value-type="string">
            <text:p text:style-name="P22">
              <text:a xlink:type="simple" xlink:href="https://raad.sliedrecht.nl/Documenten/6-3-250909-Ingezonden-brief-Gemeenteraad-Maashorst-Motie-Maashorst-spreekt-zich-uit-tegen-mensenrechtenschendingen-in-Gaza-en-Isra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250905_Art. 39 (schriftelijke) VR_Jongeneel en Stierman_Slydregt.NU_Onderzoek aardgasvrij wonen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124,37 KB</text:p>
          </table:table-cell>
          <table:table-cell table:style-name="Table3.A2" office:value-type="string">
            <text:p text:style-name="P22">
              <text:a xlink:type="simple" xlink:href="https://raad.sliedrecht.nl/Documenten/250905-Art-39-schriftelijke-VR-Jongeneel-en-Stierman-Slydregt-NU-Onderzoek-aardgasvrij-won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250903_Ingezonden brief_Projectgroep Brandweerterrein_Aanvulling Bezwaarschri- van 21-07-2025, betreffende vastgesteld kader nieuwbouw sociaal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187,59 KB</text:p>
          </table:table-cell>
          <table:table-cell table:style-name="Table3.A2" office:value-type="string">
            <text:p text:style-name="P22">
              <text:a xlink:type="simple" xlink:href="https://raad.sliedrecht.nl/Documenten/250903-Ingezonden-brief-Projectgroep-Brandweerterrein-Aanvulling-Bezwaarschri-van-21-07-2025-betreffende-vastgesteld-kader-nieuwbouw-soci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0" meta:character-count="2287" meta:non-whitespace-character-count="2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