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5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251031_Ingezonden brief _Nederlandse Vereniging voor Pleeggezinnen.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sliedrecht.nl/Documenten/251029-Ingezonden-brief-Nederlandse-Vereniging-voor-Pleeggezin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251031_Collegeinformatiebrief (CIB)_Spek_Voorbereidingsbesluit voorbeschermingsregels energieopslagsystemen.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305,03 KB</text:p>
          </table:table-cell>
          <table:table-cell table:style-name="Table3.A2" office:value-type="string">
            <text:p text:style-name="P22">
              <text:a xlink:type="simple" xlink:href="https://raad.sliedrecht.nl/Documenten/251031-Collegeinformatiebrief-CIB-Spek-Voorbereidingsbesluit-voorbeschermingsregels-energieopslagsyst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251030_Collegeinformatiebrief (CIB)_Bijderwieden_Voortgang project Raadhuis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55,00 KB</text:p>
          </table:table-cell>
          <table:table-cell table:style-name="Table3.A2" office:value-type="string">
            <text:p text:style-name="P22">
              <text:a xlink:type="simple" xlink:href="https://raad.sliedrecht.nl/Documenten/251030-Collegeinformatiebrief-CIB-Bijderwieden-Voortgang-project-Raad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251029_Ingezonden brief_VPPG Onafhankelijke beroepsvereniging voor raadsleden_Nieuwsbrief VPPG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965,63 KB</text:p>
          </table:table-cell>
          <table:table-cell table:style-name="Table3.A2" office:value-type="string">
            <text:p text:style-name="P22">
              <text:a xlink:type="simple" xlink:href="https://raad.sliedrecht.nl/Documenten/251029-Ingezonden-brief-VPPG-Onafhankelijke-beroepsvereniging-voor-raadsleden-Nieuwsbrief-VPP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251029_Collegeinformatiebrief(CIB)_Paas_Afhandeling motie Sliedrechters Schuldenvrij en Actief.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52,22 KB</text:p>
          </table:table-cell>
          <table:table-cell table:style-name="Table3.A2" office:value-type="string">
            <text:p text:style-name="P22">
              <text:a xlink:type="simple" xlink:href="https://raad.sliedrecht.nl/Documenten/251029-Collegeinformatiebrief-CIB-Paas-Afhandeling-motie-Sliedrechters-Schuldenvrij-en-Actief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251029_Collegeinformatiebrief(CIB)_Paas_Uitvoering motie Geldkrant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56,08 KB</text:p>
          </table:table-cell>
          <table:table-cell table:style-name="Table3.A2" office:value-type="string">
            <text:p text:style-name="P22">
              <text:a xlink:type="simple" xlink:href="https://raad.sliedrecht.nl/Documenten/251029-Collegeinformatiebrief-CIB-Paas-Uitvoering-motie-Geldkran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251028_Art. 39 (schritelijke) VR_Jongeneel_Slydregt.NU_Demonstratie tegen de komst van een AZC – gemeentelijke eisen en doorgang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130,75 KB</text:p>
          </table:table-cell>
          <table:table-cell table:style-name="Table3.A2" office:value-type="string">
            <text:p text:style-name="P22">
              <text:a xlink:type="simple" xlink:href="https://raad.sliedrecht.nl/Documenten/251028-Art-39-schritelijke-VR-Jongeneel-Slydregt-NU-Demonstratie-tegen-de-komst-van-een-AZC-gemeentelijke-eisen-en-doorgan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251028_ANTW_Art.39(schriftelijke)VR_De Mul-Donker_SGP-ChristenUnie_Afdoening motie Maatschappelijk belang belonen.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71,17 KB</text:p>
          </table:table-cell>
          <table:table-cell table:style-name="Table3.A2" office:value-type="string">
            <text:p text:style-name="P22">
              <text:a xlink:type="simple" xlink:href="https://raad.sliedrecht.nl/Documenten/251028-ANTW-Art-39-schriftelijke-VR-De-Mul-Donker-Afdoening-motie-Maatschappelijk-belang-belon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251028_ Art.39(schriftelijke) VR_Prins_CDA_Sluipverkeer.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89,86 KB</text:p>
          </table:table-cell>
          <table:table-cell table:style-name="Table3.A2" office:value-type="string">
            <text:p text:style-name="P22">
              <text:a xlink:type="simple" xlink:href="https://raad.sliedrecht.nl/Documenten/251028-Art-39-schriftelijke-VR-Prins-CDA-Sluipverke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251022_Ingezonden brief incl. bijlage_Bestuur van SKC Merwede-Multiplaat en Stuurgroep Accommodatie SKC Merwede-Multiplaat_Noord-zuid-verbinding.
              <text:span text:style-name="T2"/>
            </text:p>
            <text:p text:style-name="P3"/>
          </table:table-cell>
          <table:table-cell table:style-name="Table3.A2" office:value-type="string">
            <text:p text:style-name="P4">24-10-2025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8,97 MB</text:p>
          </table:table-cell>
          <table:table-cell table:style-name="Table3.A2" office:value-type="string">
            <text:p text:style-name="P22">
              <text:a xlink:type="simple" xlink:href="https://raad.sliedrecht.nl/Documenten/251022-Ingezonden-brief-incl-bijlage-Bestuur-van-SKC-Merwede-Multiplaat-en-Stuurgroep-Accommodatie-SKC-Merwede-Multiplaat-Noord-zuid-verbind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251023_Collegeinformatiebrief (CIB)_Paas_Buurtagenda's opdrachtverstrekking aan SWS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218,92 KB</text:p>
          </table:table-cell>
          <table:table-cell table:style-name="Table3.A2" office:value-type="string">
            <text:p text:style-name="P22">
              <text:a xlink:type="simple" xlink:href="https://raad.sliedrecht.nl/Documenten/251023-Collegeinformatiebrief-CIB-Paas-Buurtagenda-s-opdrachtverstrekking-aan-SW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251022_Gemeenschappelijke regeling_Namens Wethouder Paas_ Najaarsbrief 2025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sliedrecht.nl/Documenten/251022-Gemeenschappelijke-regeling-Namens-Wethouder-Paas-Najaarsbrief-2025-GR-Sociaa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251022_Collegeinformatiebrief(CIB)_Bijderwieden_ Hergebruik PFOA houdende grond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121,58 KB</text:p>
          </table:table-cell>
          <table:table-cell table:style-name="Table3.A2" office:value-type="string">
            <text:p text:style-name="P22">
              <text:a xlink:type="simple" xlink:href="https://raad.sliedrecht.nl/Documenten/251022-Collegeinformatiebrief-CIB-Bijderwieden-Hergebruik-PFOA-houdende-gro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251017_Gemeenschappelijke Regeling_Serviceorganisatie Jeugd_ Informatie over IGJ rapporten GI's en JB west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838,18 KB</text:p>
          </table:table-cell>
          <table:table-cell table:style-name="Table3.A2" office:value-type="string">
            <text:p text:style-name="P22">
              <text:a xlink:type="simple" xlink:href="https://raad.sliedrecht.nl/Documenten/251017-Gemeenschappelijke-Regeling-Serviceorganisatie-Jeugd-Informatie-over-IGJ-rapporten-GI-s-en-JB-w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251017_Collegeinformatiebrief (CIB)_Paas_ Procesgang n.a.v. anonieme brief medewerkers GR Sociaal.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226,30 KB</text:p>
          </table:table-cell>
          <table:table-cell table:style-name="Table3.A2" office:value-type="string">
            <text:p text:style-name="P22">
              <text:a xlink:type="simple" xlink:href="https://raad.sliedrecht.nl/Documenten/251017-Collegeinformatiebrief-CIB-Paas-Procesgang-n-a-v-anonieme-brief-medewerkers-GR-Sociaa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251017_Ingezonden brief_ Inwoner Dordrecht_Toegangsverbod Sociale Dienst Drechtsteden - Rechtsbescherming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549,04 KB</text:p>
          </table:table-cell>
          <table:table-cell table:style-name="Table3.A2" office:value-type="string">
            <text:p text:style-name="P22">
              <text:a xlink:type="simple" xlink:href="https://raad.sliedrecht.nl/Documenten/251017-Ingezonden-brief-Inwoner-Dordrecht-Toegangsverbod-Sociale-Dienst-Drechtsteden-Rechtsbescherm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251017_Ingezonden brief_Inwoner Dordrecht_Mensenrechtenschending 2.0 Toeslagenschandaal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5,38 MB</text:p>
          </table:table-cell>
          <table:table-cell table:style-name="Table3.A2" office:value-type="string">
            <text:p text:style-name="P22">
              <text:a xlink:type="simple" xlink:href="https://raad.sliedrecht.nl/Documenten/251017-Ingezonden-brief-Inwoner-Dordrecht-Mensenrechtenschending-2-0-Toeslagenscha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251017_Ingezonden brief_Inwoner Dordrecht_Verzoek om voorziening (Rechtsbescherming)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761,47 KB</text:p>
          </table:table-cell>
          <table:table-cell table:style-name="Table3.A2" office:value-type="string">
            <text:p text:style-name="P22">
              <text:a xlink:type="simple" xlink:href="https://raad.sliedrecht.nl/Documenten/251017-Ingezonden-brief-Inwoner-Dordrecht-Verzoek-om-voorziening-Rechtsbescherm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251013_Ingezonden brief_Afschrift brief diverse fracties Drechtsteden aan Bestuur GR Sociaal_Verzoek tot openbare bijeenkomst SDD m.b.t. uitspraak rechter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sliedrecht.nl/Documenten/251013-Ingezonden-brief-Afschrift-brief-diverse-fracties-Drechtsteden-aan-Bestuur-GR-Sociaal-Verzoek-tot-openbare-bijeenkomst-SD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251009- ANTW_Art. 39 (schriftelijke) VR_Verheul_PRO Sliedrecht_Noord-Zuidverbinding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81,70 KB</text:p>
          </table:table-cell>
          <table:table-cell table:style-name="Table3.A2" office:value-type="string">
            <text:p text:style-name="P22">
              <text:a xlink:type="simple" xlink:href="https://raad.sliedrecht.nl/Documenten/251009-ANTW-Art-39-schriftelijke-VR-Verheul-PRO-Sliedrecht-Noord-Zuidverbind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251007_Ingezonden brief_Gemeenschappelijke regeling_DG&amp;amp;J_Financieel toezicht begroting 2026.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sliedrecht.nl/Documenten/251007-Ingezonden-brief-Gemeenschappelijke-regeling-DG-J-Financieel-toezicht-begroting-202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251007_Ingezonden brief_BDO Accountant_fout in controleverklaring bij jaarrekening 2024 gemeente Sliedrechtfout - Deel 2.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raad.sliedrecht.nl/Documenten/251007-Ingezonden-brief-BDO-Accountant-fout-in-controleverklaring-bij-jaarrekening-2024-gemeente-Sliedrechtfout-Deel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251007_Ingezonden brief_BDO Accountant_ fout in controleverklaring bij jaarrekening 2024 gemeente Sliedrecht - Deel 1.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150,59 KB</text:p>
          </table:table-cell>
          <table:table-cell table:style-name="Table3.A2" office:value-type="string">
            <text:p text:style-name="P22">
              <text:a xlink:type="simple" xlink:href="https://raad.sliedrecht.nl/Documenten/251007-Ingezonden-brief-BDO-Accountant-fout-in-controleverklaring-bij-jaarrekening-2024-gemeente-Sliedrecht-Deel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251003_Collegeinformatiebrief(CIB)_Bijderwieden_Projectvoortgang verbouwing gemeentekantoor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74,19 KB</text:p>
          </table:table-cell>
          <table:table-cell table:style-name="Table3.A2" office:value-type="string">
            <text:p text:style-name="P22">
              <text:a xlink:type="simple" xlink:href="https://raad.sliedrecht.nl/Documenten/251003-Collegeinformatiebrief-CIB-Bijderwieden-Projectvoortgang-verbouwing-gemeentekantoo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251001_Gemeenschappelijke regeling_GR Sociaal_Kwartaalbrief 1.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155,57 KB</text:p>
          </table:table-cell>
          <table:table-cell table:style-name="Table3.A2" office:value-type="string">
            <text:p text:style-name="P22">
              <text:a xlink:type="simple" xlink:href="https://raad.sliedrecht.nl/Documenten/251001-Gemeenschappelijke-regeling-GR-Sociaal-Kwartaalbrief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4" meta:paragraph-count="161" meta:word-count="355" meta:character-count="3294" meta:non-whitespace-character-count="30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