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240229_Collegeinformatiebrief (CIB)_Bijderwieden_Voortgang gesprek gemeenten met chemours na het tussenvonnis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240229_Ingezonden brief_Actiegroep Maaslaan-Willem Dreespark_Geheime afspraken tussen de gemeente Sliedrecht en Tablis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240229_Ingezonden brief_Gemeenteraad Molenlanden_Reactie voorstel 1e wijziging begroting 2024 Omgevingsdienst Zuid-Holland Zuid - zienswijze 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240229_Collegeinformatbrief (CIB)_Bijderwieden_VTH beleid, uitvoeringsprogramma en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240227_Collegeinformatiebrief (CIB)_Paas_Stand van zaken regionale samenwerking en voorbereiding doordecentralisatie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260224_Initiatiefvoorstel_Slydregt.NU_Ontwikkelen bouwlocatie Groen van Prinsterer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240220_Ingezonden brief_Actiegroep Maaslaan-Willem Dreespark_Samenvatting van alle eerste participatie-avonden van de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240220_Gemeenschappelijke Regeling_Dienst Gezondheid &amp;amp; Jeugd_Zienswijzeprocedure Meerjarenbeleidsplan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240220_Ingezonden brief_VluchtenlingenWerk Nederland_Een asielzoekerscentrum in Sliedrecht en de rol van VluchtelingenWerk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240219_Rekenkamer Sliedrecht_Onderbouwing keuze onderzoeksonderwerp Rekenkamer Sliedrecht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240216_Collegeinformatiebrief (CIB)_Bijderwieden_Bedrijventerreinenvisie Zuid-Holland Zuid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240216_ANTW_Art. 39 (schriftelijke) VR_Jongeneel_Slydregt.NU_Gemeenten eisen zwart-op-wit dat ze azc's eigenhandig kunnen sluiten bij langdurige 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240216_Ingezonden brief_Actiegroep Maaslaan-Willem Dreespark_Gedrag en uitspraken van Tablis-wonen medewerkers naar omwonenden van de Maaslaan en het W. Dreespark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240213_ANTW_Art. 39 (schriftelijke) VR_Jongeneel_Slydregt.NU_Sliedrecht-Buiten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240213_Collegeinformatiebrief (CIB)_Paas_Afdoening moties Pleister plakken &amp;amp; Energietoeslag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240213_Collegeinformatiebrief (CIB)_Paas_Oprichting 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240213_Art. 39 (schriftelijke) VR_Prins_CDA_Waardering van stations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240213_Ingezonden brief_Gemeenteraad Dordrecht_Raadsbesluit 'Opdracht tot het instellen van een gemeenschappelijke adviescommissie GR Sociaal'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240213_Ingezonden brief_Lavooi en Keesmaat_Starterswoningen Groen van Prinsterer 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240212_Ingezonden brief_Stichting Sliedrecht Groen_Bericht n.a.v. artikel 'vele miljarden nodig voor vergroeining steden'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1 - 240209_Collegeinformatiebrief (CIB)_SOJS Jongerenwerk en Poppodium240201 Brief bestuur SOJS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240209_Collegeinformatiebrief (CIB)_SOJS Jongerenwerk en Poppodium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240209_Collegeinformatiebrief (CIB)_Bijderwieden_ BAES B.V. en juridisch proces bestuur SOJS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40229-Collegeinformatiebrief-CIB-Bijderwieden-Voortgang-gesprek-gemeenten-met-chemours-na-het-tussenvonnis.pdf" TargetMode="External" /><Relationship Id="rId26" Type="http://schemas.openxmlformats.org/officeDocument/2006/relationships/hyperlink" Target="https://raad.sliedrecht.nl/Documenten/240216-Ingezonden-brief-Actiegroep-Maaslaan-Willem-Dreespark-Geheime-afspraken-tussen-de-gemeente-Sliedrecht-en-Tablis-Wonen.pdf" TargetMode="External" /><Relationship Id="rId27" Type="http://schemas.openxmlformats.org/officeDocument/2006/relationships/hyperlink" Target="https://raad.sliedrecht.nl/Documenten/240229-Ingezonden-brief-Gemeenteraad-Molenlanden-Reactie-voorstel-1e-wijziging-begroting-2024-Omgevingsdienst-Zuid-Holland-Zuid-zienswijze-procedure.pdf" TargetMode="External" /><Relationship Id="rId28" Type="http://schemas.openxmlformats.org/officeDocument/2006/relationships/hyperlink" Target="https://raad.sliedrecht.nl/Documenten/240229-Collegeinformatbrief-CIB-Bijderwieden-VTH-beleid-uitvoeringsprogramma-en-evaluatie.pdf" TargetMode="External" /><Relationship Id="rId29" Type="http://schemas.openxmlformats.org/officeDocument/2006/relationships/hyperlink" Target="https://raad.sliedrecht.nl/Documenten/240227-Collegeinformatiebrief-CIB-Paas-Stand-van-zaken-regionale-samenwerking-en-voorbereiding-doordecentralisatie-beschermd-wonen.pdf" TargetMode="External" /><Relationship Id="rId30" Type="http://schemas.openxmlformats.org/officeDocument/2006/relationships/hyperlink" Target="https://raad.sliedrecht.nl/Documenten/260224-Initiatiefvoorstel-Slydregt-NU-Ontwikkelen-bouwlocatie-Groen-van-Prinsterer.pdf" TargetMode="External" /><Relationship Id="rId37" Type="http://schemas.openxmlformats.org/officeDocument/2006/relationships/hyperlink" Target="https://raad.sliedrecht.nl/Documenten/240220-Ingezonden-brief-Actiegroep-Maaslaan-Willem-Dreespark-Samenvatting-van-alle-eerste-participatie-avonden-van-de-eerste-fase.pdf" TargetMode="External" /><Relationship Id="rId38" Type="http://schemas.openxmlformats.org/officeDocument/2006/relationships/hyperlink" Target="https://raad.sliedrecht.nl/Documenten/240220-Gemeenschappelijke-Regeling-Dienst-Gezondheid-Jeugd-Zienswijzeprocedure-Meerjarenbeleidsplan.pdf" TargetMode="External" /><Relationship Id="rId39" Type="http://schemas.openxmlformats.org/officeDocument/2006/relationships/hyperlink" Target="https://raad.sliedrecht.nl/Documenten/240220-Ingezonden-brief-VluchtenlingenWerk-Nederland-Een-asielzoekerscentrum-in-Sliedrecht-en-de-rol-van-VluchtelingenWerk.pdf" TargetMode="External" /><Relationship Id="rId40" Type="http://schemas.openxmlformats.org/officeDocument/2006/relationships/hyperlink" Target="https://raad.sliedrecht.nl/Documenten/240219-Rekenkamer-Sliedrecht-Onderbouwing-keuze-onderzoeksonderwerp-Rekenkamer-Sliedrecht-2024.pdf" TargetMode="External" /><Relationship Id="rId41" Type="http://schemas.openxmlformats.org/officeDocument/2006/relationships/hyperlink" Target="https://raad.sliedrecht.nl/Documenten/240216-Collegeinformatiebrief-CIB-Bijderwieden-Bedrijventerreinenvisie-Zuid-Holland-Zuid-2023-2026.pdf" TargetMode="External" /><Relationship Id="rId42" Type="http://schemas.openxmlformats.org/officeDocument/2006/relationships/hyperlink" Target="https://raad.sliedrecht.nl/Documenten/240216-ANTW-Art-39-schriftelijke-VR-Jongeneel-Slydregt-NU-Gemeenten-eisen-zwart-op-wit-dat-ze-azc-s-eigenhandig-kunnen-sluiten-bij-langdurige-overlast.pdf" TargetMode="External" /><Relationship Id="rId43" Type="http://schemas.openxmlformats.org/officeDocument/2006/relationships/hyperlink" Target="https://raad.sliedrecht.nl/Documenten/240216-Ingezonden-brief-Actiegroep-Maaslaan-Willem-Dreespark-Gedrag-en-uitspraken-van-Tablis-wonen-medewerkers-naar-omwonenden-van-de-Maaslaan-en-het-W-Dreespark-1.pdf" TargetMode="External" /><Relationship Id="rId44" Type="http://schemas.openxmlformats.org/officeDocument/2006/relationships/hyperlink" Target="https://raad.sliedrecht.nl/Documenten/240213-ANTW-Art-39-schriftelijke-VR-Jongeneel-Slydregt-NU-Sliedrecht-Buiten-1.pdf" TargetMode="External" /><Relationship Id="rId45" Type="http://schemas.openxmlformats.org/officeDocument/2006/relationships/hyperlink" Target="https://raad.sliedrecht.nl/Documenten/240213-Collegeinformatiebrief-CIB-Paas-Afdoening-moties-Pleister-plakken-Energietoeslag-2023.pdf" TargetMode="External" /><Relationship Id="rId46" Type="http://schemas.openxmlformats.org/officeDocument/2006/relationships/hyperlink" Target="https://raad.sliedrecht.nl/Documenten/240213-Collegeinformatiebrief-CIB-Paas-Oprichting-adviescommissie-GR-Sociaal.pdf" TargetMode="External" /><Relationship Id="rId47" Type="http://schemas.openxmlformats.org/officeDocument/2006/relationships/hyperlink" Target="https://raad.sliedrecht.nl/Documenten/240213-Art-39-schriftelijke-VR-Prins-CDA-Waardering-van-stations-1.pdf" TargetMode="External" /><Relationship Id="rId48" Type="http://schemas.openxmlformats.org/officeDocument/2006/relationships/hyperlink" Target="https://raad.sliedrecht.nl/Documenten/240213-Ingezonden-brief-Gemeenteraad-Dordrecht-Raadsbesluit-Opdracht-tot-het-instellen-van-een-gemeenschappelijke-adviescommissie-GR-Sociaal.pdf" TargetMode="External" /><Relationship Id="rId55" Type="http://schemas.openxmlformats.org/officeDocument/2006/relationships/hyperlink" Target="https://raad.sliedrecht.nl/Documenten/240213-Ingezonden-brief-Lavooi-en-Keesmaat-Starterswoningen-Groen-van-Prinsterer-locatie.pdf" TargetMode="External" /><Relationship Id="rId56" Type="http://schemas.openxmlformats.org/officeDocument/2006/relationships/hyperlink" Target="https://raad.sliedrecht.nl/Documenten/240212-Ingezonden-brief-Stichting-Sliedrecht-Groen-Bericht-n-a-v-artikel-vele-miljarden-nodig-voor-vergroeining-steden.pdf" TargetMode="External" /><Relationship Id="rId57" Type="http://schemas.openxmlformats.org/officeDocument/2006/relationships/hyperlink" Target="https://raad.sliedrecht.nl/Documenten/Bijlage-1-240209-Collegeinformatiebrief-CIB-SOJS-Jongerenwerk-en-Poppodium240201-Brief-bestuur-SOJS.pdf" TargetMode="External" /><Relationship Id="rId58" Type="http://schemas.openxmlformats.org/officeDocument/2006/relationships/hyperlink" Target="https://raad.sliedrecht.nl/Documenten/240209-Collegeinformatiebrief-CIB-SOJS-Jongerenwerk-en-Poppodium.pdf" TargetMode="External" /><Relationship Id="rId59" Type="http://schemas.openxmlformats.org/officeDocument/2006/relationships/hyperlink" Target="https://raad.sliedrecht.nl/Documenten/240209-Collegeinformatiebrief-CIB-Bijderwieden-BAES-B-V-en-juridisch-proces-bestuur-SOJ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