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230426_Ter kennisname_Bijderwieden_Oproep aan Informateur en Fractievoorzitters inzake prioritering PFAS-Chemoursdossier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437,76 KB</text:p>
          </table:table-cell>
          <table:table-cell table:style-name="Table3.A2" office:value-type="string">
            <text:p text:style-name="P22">
              <text:a xlink:type="simple" xlink:href="https://raad.sliedrecht.nl/Documenten/230426-Ter-kennisname-Bijderwieden-Oproep-aan-Informateur-en-Fractievoorzitters-inzake-prioritering-PFAS-Chemoursdoss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230426_Collegeinformatiebrief (CIB)_College_Propositie voor een Regiodeal aanvraag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527,82 KB</text:p>
          </table:table-cell>
          <table:table-cell table:style-name="Table3.A2" office:value-type="string">
            <text:p text:style-name="P22">
              <text:a xlink:type="simple" xlink:href="https://raad.sliedrecht.nl/Documenten/230426-Collegeinformatiebrief-CIB-College-Propositie-voor-een-Regiodeal-aanvra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230426_ANTW_Art. 39 (schriftelijke) VR_Verweij_SGP-ChristenUnie_Het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64,82 KB</text:p>
          </table:table-cell>
          <table:table-cell table:style-name="Table3.A2" office:value-type="string">
            <text:p text:style-name="P22">
              <text:a xlink:type="simple" xlink:href="https://raad.sliedrecht.nl/Documenten/230426-ANTW-Art-39-schriftelijke-VR-Verweij-SGP-ChristenUnie-Het-Warmten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230425_Collegeinformatiebrief (CIB)_De Vries_Aanvullende subsidie Stichting Comite 4 en 5 mei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sliedrecht.nl/Documenten/230425-CIB-Aanvullende-subsidie-Stichting-Comite-4-en-5-me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230420_Gemeenschappelijke Regeling_Omgevingsdienst Zuid-Holland Zuid_Vijfde wijziging gemeenschappelijke regeling Omgevingsdienst Zuid-Holland Zuid; zienswijzemogelijkheid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1.020,65 KB</text:p>
          </table:table-cell>
          <table:table-cell table:style-name="Table3.A2" office:value-type="string">
            <text:p text:style-name="P22">
              <text:a xlink:type="simple" xlink:href="https://raad.sliedrecht.nl/Documenten/230420-Gemeenschappelijke-Regeling-Omgevingsdienst-Zuid-Holland-Zuid-Vijfde-wijziging-gemeenschappelijke-regeling-Omgevingsdienst-Zuid-Holland-Zuid-zienswijzemogelijk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230420_Gemeenschappelijke Regeling_Veiligheidsregio Zuid-Holland Zuid_Jaarstukken 2022 en ontwerp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raad.sliedrecht.nl/Documenten/230420-Gemeenschappelijke-Regeling-Veiligheidsregio-Zuid-Holland-Zuid-Jaarstukken-2022-en-ontwerp-begrot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230418_MEMO_De Vries_Afdoening toezegging met nummer 22011 naar aanleiding van de Begrotingsraad d.d.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297,70 KB</text:p>
          </table:table-cell>
          <table:table-cell table:style-name="Table3.A2" office:value-type="string">
            <text:p text:style-name="P22">
              <text:a xlink:type="simple" xlink:href="https://raad.sliedrecht.nl/Documenten/230418-MEMO-De-Vries-Afdoening-toezegging-met-nummer-2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230414_Gemeenschappelijke Regeling_Veiligheidsregio Zuid-Holland Zuid_Voortgangsrapportage vluchtelingenopvang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268,05 KB</text:p>
          </table:table-cell>
          <table:table-cell table:style-name="Table3.A2" office:value-type="string">
            <text:p text:style-name="P22">
              <text:a xlink:type="simple" xlink:href="https://raad.sliedrecht.nl/Documenten/230414-Gemeenschappelijke-Regeling-Veiligheidsregio-Zuid-Holland-Zuid-Voortgangsrapportage-vluchtelingenopvang-april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230413_Brief_College B&amp;amp;W_OVV-rapport Onderzoek Industrie en Omwonenden -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130,88 KB</text:p>
          </table:table-cell>
          <table:table-cell table:style-name="Table3.A2" office:value-type="string">
            <text:p text:style-name="P22">
              <text:a xlink:type="simple" xlink:href="https://raad.sliedrecht.nl/Documenten/230413-Brief-College-B-W-OVV-rapport-Onderzoek-Industrie-en-Omwonenden-Gemeente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230413_Collegeinformatiebrief (CIB)_Paas_Energietoeslag 2023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78,57 KB</text:p>
          </table:table-cell>
          <table:table-cell table:style-name="Table3.A2" office:value-type="string">
            <text:p text:style-name="P22">
              <text:a xlink:type="simple" xlink:href="https://raad.sliedrecht.nl/Documenten/230413-Collegeinformatiebrief-CIB-Paas-Energietoeslag-2023-Slie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230413_Gemeenschappelijke Regeling_Dienst Gezondheid &amp;amp; Jeugd_Voorlopige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sliedrecht.nl/Documenten/230413-Gemeenschappelijke-Regeling-Dienst-Gezondheid-Jeugd-Voorlopige-jaarstukk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230413_Gemeenschappelijke Regeling_Dienst Gezondheid &amp;amp; Jeugd_Herziene begroting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sliedrecht.nl/Documenten/230413-Gemeenschappelijke-Regeling-Dienst-Gezondheid-Jeugd-Herziene-begroting-2023-en-Begroting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230413_Ingezonden brief_Verdrietig om toekomst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172,30 KB</text:p>
          </table:table-cell>
          <table:table-cell table:style-name="Table3.A2" office:value-type="string">
            <text:p text:style-name="P22">
              <text:a xlink:type="simple" xlink:href="https://raad.sliedrecht.nl/Documenten/230413-Ingezonden-brief-Verdrietig-om-toekomst-Slie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230413_Brief_College B&amp;amp;W_Wensen en bedenkingen initiatiefvoorstel SlydregtNU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raad.sliedrecht.nl/Documenten/230413-Brief-College-B-W-Wensen-en-bedenkingen-initiatiefvoorstel-SlydregtNU-referendum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230413_Gemeenschappelijke Regeling_Omgevingsdienst Zuid-Holland Zuid_Ontwerpbegroting 2024 en voorlopige jaarrekening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sliedrecht.nl/Documenten/230413-Gemeenschappelijke-Regeling-Omgevingsdienst-Zuid-Holland-Zuid-Ontwerpbegroting-2024-en-voorlopige-jaarrekenin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230412_ANTW_Art. 39 (schriftelijke) VR_Schild - de Jong_Stoppen activiteiten door MerweRTV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116,82 KB</text:p>
          </table:table-cell>
          <table:table-cell table:style-name="Table3.A2" office:value-type="string">
            <text:p text:style-name="P22">
              <text:a xlink:type="simple" xlink:href="https://raad.sliedrecht.nl/Documenten/230412-ANTW-Art-39-schriftelijke-VR-Schild-de-Jong-Stoppen-activiteiten-door-MerweRTV-Slied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230413_Art. 39 (schriftelijke) VR_Ippel_SGP-ChristenUnie_Compensatie opzegging Gazprom-contract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116,04 KB</text:p>
          </table:table-cell>
          <table:table-cell table:style-name="Table3.A2" office:value-type="string">
            <text:p text:style-name="P22">
              <text:a xlink:type="simple" xlink:href="https://raad.sliedrecht.nl/Documenten/230413-Art-39-schriftelijke-VR-Ippel-SGP-ChristenUnie-Compensatie-opzegging-Gazprom-contrac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230412_Art. 39 (schriftelijke) VR_Jongeneel_Slydregt.NU_Botsing 5 april tussen fietser en bus in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raad.sliedrecht.nl/Documenten/230412-Art-39-schriftelijke-VR-Jongeneel-Slydregt-NU-Botsing-5-april-tussen-fietser-en-bus-in-Sliedrecht-Baanhoek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230411_Art. 39 (schriftelijke) VR_Jongeneel_Slydregt.NU_Bibliotheek AanZet houdt voorleesuurtje in vreemde taal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132,49 KB</text:p>
          </table:table-cell>
          <table:table-cell table:style-name="Table3.A2" office:value-type="string">
            <text:p text:style-name="P22">
              <text:a xlink:type="simple" xlink:href="https://raad.sliedrecht.nl/Documenten/230411-Art-39-schriftelijke-VR-Jongeneel-Slydregt-NU-Bibliotheek-AanZet-houdt-voorleesuurtje-in-vreemde-taa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230411_Gemeenschappelijke Regeling_Gevudo_Aanbieding ontwerpbegroting 2024 en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MB</text:p>
          </table:table-cell>
          <table:table-cell table:style-name="Table3.A2" office:value-type="string">
            <text:p text:style-name="P22">
              <text:a xlink:type="simple" xlink:href="https://raad.sliedrecht.nl/Documenten/230411-Gemeenschappelijke-Regeling-Gevudo-Aanbieding-ontwerpbegroting-2024-en-jaarstukk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230407_Collegeinformatiebrief (CIB)_Paas_Financiële steun Sociale Moestuin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54,68 KB</text:p>
          </table:table-cell>
          <table:table-cell table:style-name="Table3.A2" office:value-type="string">
            <text:p text:style-name="P22">
              <text:a xlink:type="simple" xlink:href="https://raad.sliedrecht.nl/Documenten/230407-Collegeinformatiebrief-CIB-Paas-Financiele-steun-Sociale-Moestuin-Slie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230407_Art. 39 (schriftelijke) VR_Verweij_SGP-ChristenUnie_Het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96,81 KB</text:p>
          </table:table-cell>
          <table:table-cell table:style-name="Table3.A2" office:value-type="string">
            <text:p text:style-name="P22">
              <text:a xlink:type="simple" xlink:href="https://raad.sliedrecht.nl/Documenten/230407-Art-39-schriftelijke-VR-Verweij-SGP-ChristenUnie-Het-Warmtene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230405_ANTW_Art. 39 (schriftelijke) VR_Prins_CDA_Fietstunnel bij station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140,17 KB</text:p>
          </table:table-cell>
          <table:table-cell table:style-name="Table3.A2" office:value-type="string">
            <text:p text:style-name="P22">
              <text:a xlink:type="simple" xlink:href="https://raad.sliedrecht.nl/Documenten/230405-ANTW-Art-39-schriftelijke-VR-Prins-CDA-Fietstunnel-bij-station-Slied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220405_Samenwerkingsverband_VeiligheidsAlliantie regio Rotterdam_VAR Jaarverslag 2022 en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raad.sliedrecht.nl/Documenten/220405-Samenwerkingsverband-VeiligheidsAlliantie-regio-Rotterdam-VAR-Jaarverslag-2022-en-Jaarplan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230404_Ingezonden brief_Februariplatsoen vervolg uitnodiging bewonersavond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169,30 KB</text:p>
          </table:table-cell>
          <table:table-cell table:style-name="Table3.A2" office:value-type="string">
            <text:p text:style-name="P22">
              <text:a xlink:type="simple" xlink:href="https://raad.sliedrecht.nl/Documenten/230404-Ingezonden-brief-Februariplatsoen-vervolg-uitnodiging-bewonersavo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370" meta:character-count="3367" meta:non-whitespace-character-count="3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