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220830_Provincie Zuid-Holland_Afschrift brief aan GR Drechtwerk_Jaarrekening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220830_Ingezonden brief_Nederlandse Vereniging tot bevordering van de Zondagsrust en de Zondagsheiliging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220830_Provincie Zuid-Holland_Afschrift brief aan GR Sociaal_Jaarrekening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220830_Ingezonden brief_Code Verantwoordelijk Markgedrag_Een inpuls aan de verbetering van het uitbestedings- en inleningsbeleid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220826_Art. 39 (schriftelijke) VR_Pauw_PRO Sliedrecht_Onderhoud houten bruggen en beschoeiingen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220826_Art. 39 (schriftelijke) VR_Pauw_PRO Sliedrecht_Dupont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220825_Collegeinformatiebrief (CIB)_Bijderwieden_Bezoek wethouder Bijderwieden aan SMM Hamburg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220822_Collegeinformatiebrief (CIB)_Spek_Definitief ontwerp aanloopstraat Kerkbuurt-Oost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220819_Collegeinformatiebrief (CIB)_De Vries_Jaarverslag gemeentearchivaris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220819_Brief burgemeester_Opvang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220817_Gemeenschappelijke Regeling_Sociale Dienst Drechtsteden_toezending vastgestelde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220817_ANTW_Art. 39 (schrftelijke) VR_Jongeneel_Slydregt.NU_Wmebv-Wdo en Woo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220815_MEMO_Bijderwieden_Afhandeling toezegging 21035 (rapporteren portefeuille vastgoed in P&amp;amp;C Cyclus)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220815_MEMO_Bijderwieden_Afhandeling toezegging 21034 (all electric)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220808_Ingezonden brief_Commissariaat voor de media_aanwijzing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220721_Gemeenschappelijke Regeling_Dienst Gezondheid &amp;amp; Jeugd ZHZ_Zienswijze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220808_Ingezonden brief_Boeren en burgers van de staat Boerenlanden_Statement landelijke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220805_Art 39 vragen - Jongeneel Slydregt.NU _ Wet modernisering elektronisch bestuurlijk verkeer (Wmebv)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830-Provincie-Zuid-Holland-Afschrift-brief-aan-GR-Drechtwerk-Jaarrekening-2021-en-begroting-2023.pdf" TargetMode="External" /><Relationship Id="rId26" Type="http://schemas.openxmlformats.org/officeDocument/2006/relationships/hyperlink" Target="https://raad.sliedrecht.nl/documenten/Ingekomen-stukken/220830-Ingezonden-brief-Nederlandse-Vereniging-tot-bevordering-van-de-Zondagsrust-en-de-Zondagsheiliging.pdf" TargetMode="External" /><Relationship Id="rId27" Type="http://schemas.openxmlformats.org/officeDocument/2006/relationships/hyperlink" Target="https://raad.sliedrecht.nl/documenten/Ingekomen-stukken/220830-Provincie-Zuid-Holland-Afschrift-brief-aan-GR-Sociaal-Jaarrekening-2021-en-begroting-2023.pdf" TargetMode="External" /><Relationship Id="rId28" Type="http://schemas.openxmlformats.org/officeDocument/2006/relationships/hyperlink" Target="https://raad.sliedrecht.nl/documenten/Ingekomen-stukken/220830-Ingezonden-brief-Code-Verantwoordelijk-Markgedrag-Een-inpuls-aan-de-verbetering-van-het-uitbestedings-en-inleningsbeleid.pdf" TargetMode="External" /><Relationship Id="rId29" Type="http://schemas.openxmlformats.org/officeDocument/2006/relationships/hyperlink" Target="https://raad.sliedrecht.nl/documenten/Ingekomen-stukken/220826-Art-39-schriftelijke-VR-Pauw-PRO-Sliedrecht-Onderhoud-houten-bruggen-en-beschoeiingen.pdf" TargetMode="External" /><Relationship Id="rId30" Type="http://schemas.openxmlformats.org/officeDocument/2006/relationships/hyperlink" Target="https://raad.sliedrecht.nl/documenten/Ingekomen-stukken/220826-Art-39-schriftelijke-VR-Pauw-PRO-Sliedrecht-Dupont-Chemours.pdf" TargetMode="External" /><Relationship Id="rId37" Type="http://schemas.openxmlformats.org/officeDocument/2006/relationships/hyperlink" Target="https://raad.sliedrecht.nl/documenten/Ingekomen-stukken/220825-Collegeinformatiebrief-CIB-Bijderwieden-Bezoek-wethouder-Bijderwieden-aan-SMM-Hamburg-2022.pdf" TargetMode="External" /><Relationship Id="rId38" Type="http://schemas.openxmlformats.org/officeDocument/2006/relationships/hyperlink" Target="https://raad.sliedrecht.nl/documenten/Ingekomen-stukken/220822-Collegeinformatiebrief-CIB-Spek-Definitief-ontwerp-aanloopstraat-Kerkbuurt-Oost.pdf" TargetMode="External" /><Relationship Id="rId39" Type="http://schemas.openxmlformats.org/officeDocument/2006/relationships/hyperlink" Target="https://raad.sliedrecht.nl/documenten/Ingekomen-stukken/220819-Collegeinformatiebrief-CIB-De-Vries-Jaarverslag-gemeentearchivaris-2020-en-2021.pdf" TargetMode="External" /><Relationship Id="rId40" Type="http://schemas.openxmlformats.org/officeDocument/2006/relationships/hyperlink" Target="https://raad.sliedrecht.nl/documenten/Ingekomen-stukken/220819-Brief-burgemeester-Opvang-Oekraiense-vluchtelingen.pdf" TargetMode="External" /><Relationship Id="rId41" Type="http://schemas.openxmlformats.org/officeDocument/2006/relationships/hyperlink" Target="https://raad.sliedrecht.nl/documenten/Ingekomen-stukken/220817-Gemeenschappelijke-Regeling-Sociale-Dienst-Drechtsteden-toezending-vastgestelde-begroting-2023.pdf" TargetMode="External" /><Relationship Id="rId42" Type="http://schemas.openxmlformats.org/officeDocument/2006/relationships/hyperlink" Target="https://raad.sliedrecht.nl/documenten/Ingekomen-stukken/220817-ANTW-Art-39-schrftelijke-VR-Jongeneel-Slydregt-NU-Wmebv-Wdo-en-Woo.pdf" TargetMode="External" /><Relationship Id="rId43" Type="http://schemas.openxmlformats.org/officeDocument/2006/relationships/hyperlink" Target="https://raad.sliedrecht.nl/documenten/Ingekomen-stukken/220815-MEMO-Bijderwieden-Afhendeling-toezegging-21035-rapporteren-portefeuille-vastgoed-in-P-C-Cyclus.pdf" TargetMode="External" /><Relationship Id="rId44" Type="http://schemas.openxmlformats.org/officeDocument/2006/relationships/hyperlink" Target="https://raad.sliedrecht.nl/documenten/Ingekomen-stukken/220815-MEMO-Bijderwieden-Afhandeling-toezegging-21034-all-electric.pdf" TargetMode="External" /><Relationship Id="rId45" Type="http://schemas.openxmlformats.org/officeDocument/2006/relationships/hyperlink" Target="https://raad.sliedrecht.nl/documenten/Ingekomen-stukken/220808-Ingezonden-brief-Commissariaat-voor-de-media-aanwijzing-incl-bijlagen.pdf" TargetMode="External" /><Relationship Id="rId46" Type="http://schemas.openxmlformats.org/officeDocument/2006/relationships/hyperlink" Target="https://raad.sliedrecht.nl/documenten/Ingekomen-stukken/220721-Gemeenschappelijke-Regeling-Dienst-Gezondheid-Jeugd-ZHZ-Zienswijze-begroting-2023.pdf" TargetMode="External" /><Relationship Id="rId47" Type="http://schemas.openxmlformats.org/officeDocument/2006/relationships/hyperlink" Target="https://raad.sliedrecht.nl/documenten/Ingekomen-stukken/220808-Ingezonden-brief-Boeren-en-burgers-van-de-staat-Boerenlanden-Statement-landelijke-politiek.pdf" TargetMode="External" /><Relationship Id="rId48" Type="http://schemas.openxmlformats.org/officeDocument/2006/relationships/hyperlink" Target="https://raad.sliedrecht.nl/documenten/Ingekomen-stukken/220805-Art-39-vragen-Jongeneel-Slydregt-NU-Wet-modernisering-elektronisch-bestuurlijk-verkeer-Wmeb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