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251125_ANTW_Art.39(Schriftelijke) VR_Prins_CDA_Sluipverkeer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sliedrecht.nl/Documenten/251125-ANTW-Art-39-Schriftelijke-VR-Prins-CDA-Sluipverke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251125_Collegeinformatiebrief (CIB)_De Vries_Jaarverslag gemeentearchivaris 2024.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51125-Collegeinformatiebrief-CIB-De-Vries-Jaarverslag-gemeentearchivari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251124_Ingezonden brief_herstel de intercity tussen Dordrecht, Breda en Eindhoven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541,77 KB</text:p>
          </table:table-cell>
          <table:table-cell table:style-name="Table3.A2" office:value-type="string">
            <text:p text:style-name="P22">
              <text:a xlink:type="simple" xlink:href="https://raad.sliedrecht.nl/Documenten/6-6-251124-Ingezonden-brief-herstel-de-intercity-tussen-Dordrecht-Breda-en-Eindhov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251120_Collegeinformatiebiref (CIB)_De Vries_Voorbereiding op komende jaarwisseling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s://raad.sliedrecht.nl/Documenten/251120-Collegeinformatiebiref-CIB-De-Vries-Voorbereiding-op-komende-jaarwisseling-2025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251117_Gemeenschappelijke Regeling_GR Sociaal_Afschrift brief reactie op raadsleden m.b.t. openbare bijeenkomst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6-4-251117-Gemeenschappelijke-Regeling-GR-Sociaal-Afschrift-brief-reactie-op-raadsleden-m-b-t-openbare-bijeenkomst-uitspraak-rech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25114_Gemeenschappelijke regeling_OZHZ_Vergaderstukken van het Algemeen Bestuur van de Omgevingsdienst Zuid-Holland Zuid van 27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sliedrecht.nl/Documenten/25114-Gemeenschappelijke-regeling-OZHZ-Vergaderstukken-van-het-Algemeen-Bestuur-van-de-Omgevingsdienst-Zuid-Holland-Zuid-van-27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251112_Ingezonden brief_Inwoner gemeente Gorinchem_ Onderhoud wegen buiten de bebouwde kom.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321,09 KB</text:p>
          </table:table-cell>
          <table:table-cell table:style-name="Table3.A2" office:value-type="string">
            <text:p text:style-name="P22">
              <text:a xlink:type="simple" xlink:href="https://raad.sliedrecht.nl/Documenten/251112-Ingezonden-brief-Inwoner-gemeente-Gorinchem-Onderhoud-wegen-buiten-de-bebouwde-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251110_Art. 39 (schriftelijke) VR_Jongeneel_Slydregt.NU_Gevolgen faillissement Winst uit je Woning voor inwoners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sliedrecht.nl/Documenten/251110-Art-39-schriftelijke-VR-Jongeneel-Slydregt-NU-Gevolgen-faillissement-Winst-uit-je-Woning-voor-inwoners-Slie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251106_Gemeenschappelijke regeling_ DG&amp;amp;J ZHZ_ Besluit AB na zienswijze begrotingswijziging SOJ.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399,92 KB</text:p>
          </table:table-cell>
          <table:table-cell table:style-name="Table3.A2" office:value-type="string">
            <text:p text:style-name="P22">
              <text:a xlink:type="simple" xlink:href="https://raad.sliedrecht.nl/Documenten/251106-Gemeenschappelijke-regeling-DG-J-ZHZ-Besluit-AB-na-zienswijze-begrotingswijziging-SO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251104_ANTW_art. 39 schriftelijke vragen_Jongeneel_Slydregt.nu_Demonstratie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51104-ANTW-art-39-schriftelijke-vragen-Jongeneel-Slydregt-n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251103_Collegeinformatiebrief (CIB)_Paas_Herziening subsidieregelingen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251103-Collegeinformatiebrief-CIB-Paas-Herziening-subsidieregelingen-gemeente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6" meta:character-count="1585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